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2F0" w:rsidRPr="00F16A5A" w:rsidRDefault="006972F0">
      <w:pPr>
        <w:rPr>
          <w:rFonts w:ascii="Utopia" w:hAnsi="Utopia"/>
          <w:color w:val="244061" w:themeColor="accent1" w:themeShade="80"/>
        </w:rPr>
      </w:pPr>
      <w:bookmarkStart w:id="0" w:name="_GoBack"/>
      <w:r w:rsidRPr="00F16A5A">
        <w:rPr>
          <w:rFonts w:ascii="Utopia" w:hAnsi="Utopia"/>
          <w:color w:val="244061" w:themeColor="accent1" w:themeShade="80"/>
        </w:rPr>
        <w:t xml:space="preserve">For at starte din planlægning, </w:t>
      </w:r>
      <w:r w:rsidR="00BB43ED" w:rsidRPr="00F16A5A">
        <w:rPr>
          <w:rFonts w:ascii="Utopia" w:hAnsi="Utopia"/>
          <w:color w:val="244061" w:themeColor="accent1" w:themeShade="80"/>
        </w:rPr>
        <w:t>skal du klikke på Automatisk planlægning, nederst til venstre i PBAS Planning Assistant (Se Figur 1).</w:t>
      </w:r>
    </w:p>
    <w:p w:rsidR="00BB43ED" w:rsidRPr="00F16A5A" w:rsidRDefault="006972F0" w:rsidP="00BB43ED">
      <w:pPr>
        <w:keepNext/>
        <w:jc w:val="center"/>
        <w:rPr>
          <w:color w:val="244061" w:themeColor="accent1" w:themeShade="80"/>
        </w:rPr>
      </w:pPr>
      <w:r w:rsidRPr="00F16A5A">
        <w:rPr>
          <w:noProof/>
          <w:color w:val="244061" w:themeColor="accent1" w:themeShade="80"/>
          <w:lang w:eastAsia="da-DK"/>
        </w:rPr>
        <w:drawing>
          <wp:inline distT="0" distB="0" distL="0" distR="0" wp14:anchorId="355543F3" wp14:editId="231C9772">
            <wp:extent cx="2820670" cy="940435"/>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20670" cy="940435"/>
                    </a:xfrm>
                    <a:prstGeom prst="rect">
                      <a:avLst/>
                    </a:prstGeom>
                    <a:noFill/>
                    <a:ln>
                      <a:noFill/>
                    </a:ln>
                  </pic:spPr>
                </pic:pic>
              </a:graphicData>
            </a:graphic>
          </wp:inline>
        </w:drawing>
      </w:r>
    </w:p>
    <w:p w:rsidR="006972F0" w:rsidRPr="00F16A5A" w:rsidRDefault="00BB43ED" w:rsidP="00BB43ED">
      <w:pPr>
        <w:pStyle w:val="Billedtekst"/>
        <w:jc w:val="center"/>
        <w:rPr>
          <w:color w:val="244061" w:themeColor="accent1" w:themeShade="80"/>
        </w:rPr>
      </w:pPr>
      <w:r w:rsidRPr="00F16A5A">
        <w:rPr>
          <w:color w:val="244061" w:themeColor="accent1" w:themeShade="80"/>
        </w:rPr>
        <w:t xml:space="preserve">Figur </w:t>
      </w:r>
      <w:r w:rsidR="00F16A5A" w:rsidRPr="00F16A5A">
        <w:rPr>
          <w:color w:val="244061" w:themeColor="accent1" w:themeShade="80"/>
        </w:rPr>
        <w:fldChar w:fldCharType="begin"/>
      </w:r>
      <w:r w:rsidR="00F16A5A" w:rsidRPr="00F16A5A">
        <w:rPr>
          <w:color w:val="244061" w:themeColor="accent1" w:themeShade="80"/>
        </w:rPr>
        <w:instrText xml:space="preserve"> SEQ Figur \* ARABIC </w:instrText>
      </w:r>
      <w:r w:rsidR="00F16A5A" w:rsidRPr="00F16A5A">
        <w:rPr>
          <w:color w:val="244061" w:themeColor="accent1" w:themeShade="80"/>
        </w:rPr>
        <w:fldChar w:fldCharType="separate"/>
      </w:r>
      <w:r w:rsidRPr="00F16A5A">
        <w:rPr>
          <w:noProof/>
          <w:color w:val="244061" w:themeColor="accent1" w:themeShade="80"/>
        </w:rPr>
        <w:t>1</w:t>
      </w:r>
      <w:r w:rsidR="00F16A5A" w:rsidRPr="00F16A5A">
        <w:rPr>
          <w:noProof/>
          <w:color w:val="244061" w:themeColor="accent1" w:themeShade="80"/>
        </w:rPr>
        <w:fldChar w:fldCharType="end"/>
      </w:r>
    </w:p>
    <w:p w:rsidR="006972F0" w:rsidRPr="00F16A5A" w:rsidRDefault="00BB43ED">
      <w:pPr>
        <w:rPr>
          <w:rFonts w:ascii="Utopia" w:hAnsi="Utopia"/>
          <w:color w:val="244061" w:themeColor="accent1" w:themeShade="80"/>
        </w:rPr>
      </w:pPr>
      <w:r w:rsidRPr="00F16A5A">
        <w:rPr>
          <w:rFonts w:ascii="Utopia" w:hAnsi="Utopia"/>
          <w:color w:val="244061" w:themeColor="accent1" w:themeShade="80"/>
        </w:rPr>
        <w:t>Planoptimeringsvinduet åbner. Her kan du justere dine planlægningsindstillinger inden planlægning, såfremt du for denne planlægning ønsker at afvige fra dine gemte optimeringsindstillinger. Der planlægges for de dage du har vist i programmet, som standard 2. Tryk Lav planforslag (Se Figur 2).</w:t>
      </w:r>
    </w:p>
    <w:p w:rsidR="00BB43ED" w:rsidRPr="00F16A5A" w:rsidRDefault="006972F0" w:rsidP="00BB43ED">
      <w:pPr>
        <w:keepNext/>
        <w:jc w:val="center"/>
        <w:rPr>
          <w:color w:val="244061" w:themeColor="accent1" w:themeShade="80"/>
        </w:rPr>
      </w:pPr>
      <w:r w:rsidRPr="00F16A5A">
        <w:rPr>
          <w:noProof/>
          <w:color w:val="244061" w:themeColor="accent1" w:themeShade="80"/>
          <w:lang w:eastAsia="da-DK"/>
        </w:rPr>
        <w:drawing>
          <wp:inline distT="0" distB="0" distL="0" distR="0" wp14:anchorId="2E296DC5" wp14:editId="0664E0A8">
            <wp:extent cx="4789815" cy="4554747"/>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89803" cy="4554735"/>
                    </a:xfrm>
                    <a:prstGeom prst="rect">
                      <a:avLst/>
                    </a:prstGeom>
                    <a:noFill/>
                    <a:ln>
                      <a:noFill/>
                    </a:ln>
                  </pic:spPr>
                </pic:pic>
              </a:graphicData>
            </a:graphic>
          </wp:inline>
        </w:drawing>
      </w:r>
    </w:p>
    <w:p w:rsidR="006972F0" w:rsidRPr="00F16A5A" w:rsidRDefault="00BB43ED" w:rsidP="00BB43ED">
      <w:pPr>
        <w:pStyle w:val="Billedtekst"/>
        <w:jc w:val="center"/>
        <w:rPr>
          <w:color w:val="244061" w:themeColor="accent1" w:themeShade="80"/>
        </w:rPr>
      </w:pPr>
      <w:r w:rsidRPr="00F16A5A">
        <w:rPr>
          <w:color w:val="244061" w:themeColor="accent1" w:themeShade="80"/>
        </w:rPr>
        <w:t xml:space="preserve">Figur </w:t>
      </w:r>
      <w:r w:rsidR="00F16A5A" w:rsidRPr="00F16A5A">
        <w:rPr>
          <w:color w:val="244061" w:themeColor="accent1" w:themeShade="80"/>
        </w:rPr>
        <w:fldChar w:fldCharType="begin"/>
      </w:r>
      <w:r w:rsidR="00F16A5A" w:rsidRPr="00F16A5A">
        <w:rPr>
          <w:color w:val="244061" w:themeColor="accent1" w:themeShade="80"/>
        </w:rPr>
        <w:instrText xml:space="preserve"> SEQ Figur \* ARABIC </w:instrText>
      </w:r>
      <w:r w:rsidR="00F16A5A" w:rsidRPr="00F16A5A">
        <w:rPr>
          <w:color w:val="244061" w:themeColor="accent1" w:themeShade="80"/>
        </w:rPr>
        <w:fldChar w:fldCharType="separate"/>
      </w:r>
      <w:r w:rsidRPr="00F16A5A">
        <w:rPr>
          <w:noProof/>
          <w:color w:val="244061" w:themeColor="accent1" w:themeShade="80"/>
        </w:rPr>
        <w:t>2</w:t>
      </w:r>
      <w:r w:rsidR="00F16A5A" w:rsidRPr="00F16A5A">
        <w:rPr>
          <w:noProof/>
          <w:color w:val="244061" w:themeColor="accent1" w:themeShade="80"/>
        </w:rPr>
        <w:fldChar w:fldCharType="end"/>
      </w:r>
    </w:p>
    <w:p w:rsidR="006972F0" w:rsidRPr="00F16A5A" w:rsidRDefault="00BB43ED">
      <w:pPr>
        <w:rPr>
          <w:rFonts w:ascii="Utopia" w:hAnsi="Utopia"/>
          <w:color w:val="244061" w:themeColor="accent1" w:themeShade="80"/>
        </w:rPr>
      </w:pPr>
      <w:r w:rsidRPr="00F16A5A">
        <w:rPr>
          <w:rFonts w:ascii="Utopia" w:hAnsi="Utopia"/>
          <w:color w:val="244061" w:themeColor="accent1" w:themeShade="80"/>
        </w:rPr>
        <w:t>Programmet vil lave et planforslag der går efter optimal indtjening (Se Figur 3).</w:t>
      </w:r>
    </w:p>
    <w:p w:rsidR="00BB43ED" w:rsidRPr="00F16A5A" w:rsidRDefault="006972F0" w:rsidP="00BB43ED">
      <w:pPr>
        <w:keepNext/>
        <w:jc w:val="center"/>
        <w:rPr>
          <w:color w:val="244061" w:themeColor="accent1" w:themeShade="80"/>
        </w:rPr>
      </w:pPr>
      <w:r w:rsidRPr="00F16A5A">
        <w:rPr>
          <w:noProof/>
          <w:color w:val="244061" w:themeColor="accent1" w:themeShade="80"/>
          <w:lang w:eastAsia="da-DK"/>
        </w:rPr>
        <w:drawing>
          <wp:inline distT="0" distB="0" distL="0" distR="0" wp14:anchorId="7C352CE6" wp14:editId="1F086E5D">
            <wp:extent cx="5443268" cy="2496279"/>
            <wp:effectExtent l="0" t="0" r="508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46367" cy="2497700"/>
                    </a:xfrm>
                    <a:prstGeom prst="rect">
                      <a:avLst/>
                    </a:prstGeom>
                    <a:noFill/>
                    <a:ln>
                      <a:noFill/>
                    </a:ln>
                  </pic:spPr>
                </pic:pic>
              </a:graphicData>
            </a:graphic>
          </wp:inline>
        </w:drawing>
      </w:r>
    </w:p>
    <w:p w:rsidR="006972F0" w:rsidRPr="00F16A5A" w:rsidRDefault="00BB43ED" w:rsidP="00BB43ED">
      <w:pPr>
        <w:pStyle w:val="Billedtekst"/>
        <w:jc w:val="center"/>
        <w:rPr>
          <w:color w:val="244061" w:themeColor="accent1" w:themeShade="80"/>
        </w:rPr>
      </w:pPr>
      <w:r w:rsidRPr="00F16A5A">
        <w:rPr>
          <w:color w:val="244061" w:themeColor="accent1" w:themeShade="80"/>
        </w:rPr>
        <w:t xml:space="preserve">Figur </w:t>
      </w:r>
      <w:r w:rsidR="00F16A5A" w:rsidRPr="00F16A5A">
        <w:rPr>
          <w:color w:val="244061" w:themeColor="accent1" w:themeShade="80"/>
        </w:rPr>
        <w:fldChar w:fldCharType="begin"/>
      </w:r>
      <w:r w:rsidR="00F16A5A" w:rsidRPr="00F16A5A">
        <w:rPr>
          <w:color w:val="244061" w:themeColor="accent1" w:themeShade="80"/>
        </w:rPr>
        <w:instrText xml:space="preserve"> SEQ Figur \* ARABIC </w:instrText>
      </w:r>
      <w:r w:rsidR="00F16A5A" w:rsidRPr="00F16A5A">
        <w:rPr>
          <w:color w:val="244061" w:themeColor="accent1" w:themeShade="80"/>
        </w:rPr>
        <w:fldChar w:fldCharType="separate"/>
      </w:r>
      <w:r w:rsidRPr="00F16A5A">
        <w:rPr>
          <w:noProof/>
          <w:color w:val="244061" w:themeColor="accent1" w:themeShade="80"/>
        </w:rPr>
        <w:t>3</w:t>
      </w:r>
      <w:r w:rsidR="00F16A5A" w:rsidRPr="00F16A5A">
        <w:rPr>
          <w:noProof/>
          <w:color w:val="244061" w:themeColor="accent1" w:themeShade="80"/>
        </w:rPr>
        <w:fldChar w:fldCharType="end"/>
      </w:r>
    </w:p>
    <w:p w:rsidR="006972F0" w:rsidRPr="00F16A5A" w:rsidRDefault="006A7074">
      <w:pPr>
        <w:rPr>
          <w:rFonts w:ascii="Utopia" w:hAnsi="Utopia"/>
          <w:color w:val="244061" w:themeColor="accent1" w:themeShade="80"/>
        </w:rPr>
      </w:pPr>
      <w:r w:rsidRPr="00F16A5A">
        <w:rPr>
          <w:rFonts w:ascii="Utopia" w:hAnsi="Utopia"/>
          <w:color w:val="244061" w:themeColor="accent1" w:themeShade="80"/>
        </w:rPr>
        <w:t>Såfremt man ønsker at justere forslaget, kan dette gøres ved at trække-og-slippe i buddets ender. Når planlægningen er optimal, gemmes planen på en af gem knapperne:</w:t>
      </w:r>
    </w:p>
    <w:p w:rsidR="006972F0" w:rsidRPr="00F16A5A" w:rsidRDefault="006972F0" w:rsidP="006A7074">
      <w:pPr>
        <w:jc w:val="center"/>
        <w:rPr>
          <w:color w:val="244061" w:themeColor="accent1" w:themeShade="80"/>
        </w:rPr>
      </w:pPr>
      <w:r w:rsidRPr="00F16A5A">
        <w:rPr>
          <w:noProof/>
          <w:color w:val="244061" w:themeColor="accent1" w:themeShade="80"/>
          <w:lang w:eastAsia="da-DK"/>
        </w:rPr>
        <w:drawing>
          <wp:inline distT="0" distB="0" distL="0" distR="0" wp14:anchorId="595E4DD7" wp14:editId="11DD1955">
            <wp:extent cx="991870" cy="457200"/>
            <wp:effectExtent l="0" t="0" r="0"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1870" cy="457200"/>
                    </a:xfrm>
                    <a:prstGeom prst="rect">
                      <a:avLst/>
                    </a:prstGeom>
                    <a:noFill/>
                    <a:ln>
                      <a:noFill/>
                    </a:ln>
                  </pic:spPr>
                </pic:pic>
              </a:graphicData>
            </a:graphic>
          </wp:inline>
        </w:drawing>
      </w:r>
      <w:r w:rsidR="006A7074" w:rsidRPr="00F16A5A">
        <w:rPr>
          <w:noProof/>
          <w:color w:val="244061" w:themeColor="accent1" w:themeShade="80"/>
          <w:lang w:eastAsia="da-DK"/>
        </w:rPr>
        <w:t xml:space="preserve">                             </w:t>
      </w:r>
      <w:r w:rsidR="006A7074" w:rsidRPr="00F16A5A">
        <w:rPr>
          <w:noProof/>
          <w:color w:val="244061" w:themeColor="accent1" w:themeShade="80"/>
          <w:lang w:eastAsia="da-DK"/>
        </w:rPr>
        <w:drawing>
          <wp:inline distT="0" distB="0" distL="0" distR="0" wp14:anchorId="36BDA942" wp14:editId="2513231E">
            <wp:extent cx="2809875" cy="876300"/>
            <wp:effectExtent l="0" t="0" r="9525"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9875" cy="876300"/>
                    </a:xfrm>
                    <a:prstGeom prst="rect">
                      <a:avLst/>
                    </a:prstGeom>
                    <a:noFill/>
                    <a:ln>
                      <a:noFill/>
                    </a:ln>
                  </pic:spPr>
                </pic:pic>
              </a:graphicData>
            </a:graphic>
          </wp:inline>
        </w:drawing>
      </w:r>
    </w:p>
    <w:p w:rsidR="006972F0" w:rsidRPr="00F16A5A" w:rsidRDefault="006A7074">
      <w:pPr>
        <w:rPr>
          <w:rFonts w:ascii="Utopia" w:hAnsi="Utopia"/>
          <w:color w:val="244061" w:themeColor="accent1" w:themeShade="80"/>
        </w:rPr>
      </w:pPr>
      <w:r w:rsidRPr="00F16A5A">
        <w:rPr>
          <w:rFonts w:ascii="Utopia" w:hAnsi="Utopia"/>
          <w:color w:val="244061" w:themeColor="accent1" w:themeShade="80"/>
        </w:rPr>
        <w:t>Gem dialogen viser de dage der er udført ændringer til. Hvis programmet har beregnet en ny marginalpris, vil gem dialogen foreslå at gemme den nye marginalpris til PBAS, så indmelding fra websiden også bruger denne.</w:t>
      </w:r>
    </w:p>
    <w:p w:rsidR="006972F0" w:rsidRPr="00F16A5A" w:rsidRDefault="006972F0" w:rsidP="006A7074">
      <w:pPr>
        <w:jc w:val="center"/>
        <w:rPr>
          <w:color w:val="244061" w:themeColor="accent1" w:themeShade="80"/>
        </w:rPr>
      </w:pPr>
      <w:r w:rsidRPr="00F16A5A">
        <w:rPr>
          <w:noProof/>
          <w:color w:val="244061" w:themeColor="accent1" w:themeShade="80"/>
          <w:lang w:eastAsia="da-DK"/>
        </w:rPr>
        <w:drawing>
          <wp:inline distT="0" distB="0" distL="0" distR="0" wp14:anchorId="65E33F46" wp14:editId="59FF3B3E">
            <wp:extent cx="4649638" cy="3376385"/>
            <wp:effectExtent l="0" t="0" r="0" b="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9582" cy="3376345"/>
                    </a:xfrm>
                    <a:prstGeom prst="rect">
                      <a:avLst/>
                    </a:prstGeom>
                    <a:noFill/>
                    <a:ln>
                      <a:noFill/>
                    </a:ln>
                  </pic:spPr>
                </pic:pic>
              </a:graphicData>
            </a:graphic>
          </wp:inline>
        </w:drawing>
      </w:r>
    </w:p>
    <w:p w:rsidR="006A7074" w:rsidRPr="00F16A5A" w:rsidRDefault="006A7074" w:rsidP="006A7074">
      <w:pPr>
        <w:rPr>
          <w:rFonts w:ascii="Utopia" w:hAnsi="Utopia"/>
          <w:color w:val="244061" w:themeColor="accent1" w:themeShade="80"/>
        </w:rPr>
      </w:pPr>
      <w:r w:rsidRPr="00F16A5A">
        <w:rPr>
          <w:rFonts w:ascii="Utopia" w:hAnsi="Utopia"/>
          <w:color w:val="244061" w:themeColor="accent1" w:themeShade="80"/>
        </w:rPr>
        <w:t xml:space="preserve">Efter gem vil buddene fremstå i solide farver, og den rødstiplede </w:t>
      </w:r>
      <w:r w:rsidR="00AE773A" w:rsidRPr="00F16A5A">
        <w:rPr>
          <w:rFonts w:ascii="Utopia" w:hAnsi="Utopia"/>
          <w:color w:val="244061" w:themeColor="accent1" w:themeShade="80"/>
        </w:rPr>
        <w:t>linje</w:t>
      </w:r>
      <w:r w:rsidRPr="00F16A5A">
        <w:rPr>
          <w:rFonts w:ascii="Utopia" w:hAnsi="Utopia"/>
          <w:color w:val="244061" w:themeColor="accent1" w:themeShade="80"/>
        </w:rPr>
        <w:t xml:space="preserve"> omkring buddet er forsvundet, som</w:t>
      </w:r>
      <w:r w:rsidR="00844F1A" w:rsidRPr="00F16A5A">
        <w:rPr>
          <w:rFonts w:ascii="Utopia" w:hAnsi="Utopia"/>
          <w:color w:val="244061" w:themeColor="accent1" w:themeShade="80"/>
        </w:rPr>
        <w:t xml:space="preserve"> indikerer at buddet nu er gemt.</w:t>
      </w:r>
    </w:p>
    <w:p w:rsidR="006972F0" w:rsidRPr="00F16A5A" w:rsidRDefault="006972F0" w:rsidP="006A7074">
      <w:pPr>
        <w:jc w:val="center"/>
        <w:rPr>
          <w:color w:val="244061" w:themeColor="accent1" w:themeShade="80"/>
        </w:rPr>
      </w:pPr>
      <w:r w:rsidRPr="00F16A5A">
        <w:rPr>
          <w:noProof/>
          <w:color w:val="244061" w:themeColor="accent1" w:themeShade="80"/>
          <w:lang w:eastAsia="da-DK"/>
        </w:rPr>
        <w:drawing>
          <wp:inline distT="0" distB="0" distL="0" distR="0" wp14:anchorId="3A6D4D31" wp14:editId="0E37228D">
            <wp:extent cx="5598543" cy="2541843"/>
            <wp:effectExtent l="0" t="0" r="2540" b="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8706" cy="2541917"/>
                    </a:xfrm>
                    <a:prstGeom prst="rect">
                      <a:avLst/>
                    </a:prstGeom>
                    <a:noFill/>
                    <a:ln>
                      <a:noFill/>
                    </a:ln>
                  </pic:spPr>
                </pic:pic>
              </a:graphicData>
            </a:graphic>
          </wp:inline>
        </w:drawing>
      </w:r>
      <w:bookmarkEnd w:id="0"/>
    </w:p>
    <w:sectPr w:rsidR="006972F0" w:rsidRPr="00F16A5A" w:rsidSect="006A7074">
      <w:pgSz w:w="11907" w:h="31678"/>
      <w:pgMar w:top="567" w:right="1134" w:bottom="67"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topia">
    <w:panose1 w:val="02000503080000020004"/>
    <w:charset w:val="00"/>
    <w:family w:val="auto"/>
    <w:pitch w:val="variable"/>
    <w:sig w:usb0="A00000AF" w:usb1="40000048"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A2E"/>
    <w:rsid w:val="00063ADF"/>
    <w:rsid w:val="00174A2E"/>
    <w:rsid w:val="006972F0"/>
    <w:rsid w:val="006A7074"/>
    <w:rsid w:val="007B55F2"/>
    <w:rsid w:val="00844F1A"/>
    <w:rsid w:val="00AE773A"/>
    <w:rsid w:val="00BB43ED"/>
    <w:rsid w:val="00F16A5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6972F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972F0"/>
    <w:rPr>
      <w:rFonts w:ascii="Tahoma" w:hAnsi="Tahoma" w:cs="Tahoma"/>
      <w:sz w:val="16"/>
      <w:szCs w:val="16"/>
    </w:rPr>
  </w:style>
  <w:style w:type="paragraph" w:styleId="Billedtekst">
    <w:name w:val="caption"/>
    <w:basedOn w:val="Normal"/>
    <w:next w:val="Normal"/>
    <w:uiPriority w:val="35"/>
    <w:unhideWhenUsed/>
    <w:qFormat/>
    <w:rsid w:val="00BB43ED"/>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6972F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972F0"/>
    <w:rPr>
      <w:rFonts w:ascii="Tahoma" w:hAnsi="Tahoma" w:cs="Tahoma"/>
      <w:sz w:val="16"/>
      <w:szCs w:val="16"/>
    </w:rPr>
  </w:style>
  <w:style w:type="paragraph" w:styleId="Billedtekst">
    <w:name w:val="caption"/>
    <w:basedOn w:val="Normal"/>
    <w:next w:val="Normal"/>
    <w:uiPriority w:val="35"/>
    <w:unhideWhenUsed/>
    <w:qFormat/>
    <w:rsid w:val="00BB43ED"/>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164</Words>
  <Characters>1003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4</cp:revision>
  <dcterms:created xsi:type="dcterms:W3CDTF">2013-11-20T07:55:00Z</dcterms:created>
  <dcterms:modified xsi:type="dcterms:W3CDTF">2013-11-20T11:58:00Z</dcterms:modified>
</cp:coreProperties>
</file>